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SELEÇÃO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84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675"/>
            <w:gridCol w:w="4815"/>
            <w:tblGridChange w:id="0">
              <w:tblGrid>
                <w:gridCol w:w="3675"/>
                <w:gridCol w:w="4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4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NOME DO AGENTE CULTURAL: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CPF: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NOME DO PROJETO INSCRITO: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CATEGORIA: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Etapa de Seleção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do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highlight w:val="white"/>
          <w:rtl w:val="0"/>
        </w:rPr>
        <w:t xml:space="preserve">[NÚMERO E NOME DO EDITAL],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venho solicitar alteração do resultado preliminar de seleção, conforme justificativa a seguir.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12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Justificativa:____________________________________________________________________________________________________________________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tabs>
          <w:tab w:val="left" w:leader="none" w:pos="567"/>
        </w:tabs>
        <w:spacing w:after="12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HABILITAÇÃO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84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675"/>
            <w:gridCol w:w="4815"/>
            <w:tblGridChange w:id="0">
              <w:tblGrid>
                <w:gridCol w:w="3675"/>
                <w:gridCol w:w="4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NOME DO AGENTE CULTURAL: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CPF: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NOME DO PROJETO INSCRITO: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spacing w:after="120" w:before="120" w:line="240" w:lineRule="auto"/>
                  <w:ind w:right="12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CATEGORIA: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À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Secretaria Municipal de Esporte e Cultura,</w:t>
      </w:r>
    </w:p>
    <w:p w:rsidR="00000000" w:rsidDel="00000000" w:rsidP="00000000" w:rsidRDefault="00000000" w:rsidRPr="00000000" w14:paraId="00000027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Etapa de Habilitação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do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highlight w:val="white"/>
          <w:u w:val="single"/>
          <w:rtl w:val="0"/>
        </w:rPr>
        <w:t xml:space="preserve">[NÚMERO E NOME DO EDITAL],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venho solicitar alteração do resultado preliminar de habilitação, conforme justificativa a seguir.</w:t>
      </w:r>
    </w:p>
    <w:p w:rsidR="00000000" w:rsidDel="00000000" w:rsidP="00000000" w:rsidRDefault="00000000" w:rsidRPr="00000000" w14:paraId="00000029">
      <w:pPr>
        <w:tabs>
          <w:tab w:val="left" w:leader="none" w:pos="567"/>
        </w:tabs>
        <w:spacing w:after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28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tabs>
        <w:tab w:val="center" w:leader="none" w:pos="4252"/>
        <w:tab w:val="right" w:leader="none" w:pos="8504"/>
      </w:tabs>
      <w:spacing w:after="0"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1782117842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861541" cy="713423"/>
          <wp:effectExtent b="0" l="0" r="0" t="0"/>
          <wp:docPr id="178211784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pCzu5cuHxb1gMxkgCx+O12UM1A==">CgMxLjAaHwoBMBIaChgICVIUChJ0YWJsZS42cG1xM2JkZzViYWoaHwoBMRIaChgICVIUChJ0YWJsZS40NzZjYzdrOHo1bWo4AHIhMWplandWUUZEZGsyMnl4eWpQWW1fd1Z3bzV0ZEZ1cjNQ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2024-06-06T13:57:00Z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