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20"/>
        <w:gridCol w:w="1579"/>
        <w:gridCol w:w="7801"/>
        <w:gridCol w:w="80"/>
        <w:gridCol w:w="319"/>
        <w:gridCol w:w="18"/>
        <w:gridCol w:w="182"/>
        <w:gridCol w:w="20"/>
        <w:gridCol w:w="501"/>
        <w:gridCol w:w="120"/>
        <w:gridCol w:w="459"/>
        <w:gridCol w:w="20"/>
        <w:gridCol w:w="1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1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RECEITA E PLANOS DE APLICAÇÃO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DOS FUNDOS ESPECIAIS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79" w:type="dxa"/>
            <w:gridSpan w:val="10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RECEITA</w:t>
            </w:r>
          </w:p>
        </w:tc>
        <w:tc>
          <w:tcPr>
            <w:tcW w:w="1300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1.0.0.0.00.0.0.00.00.00 - Receitas Correntes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1.365.451.108,0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2.0.0.0.00.0.0.00.00.00 - Receitas de Capital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207.865.207,96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Subtotal: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1.573.316.316,0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APLICAÇÃO DOS RECURSOS</w:t>
            </w:r>
          </w:p>
        </w:tc>
        <w:tc>
          <w:tcPr>
            <w:tcW w:w="1300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0 - OBRIGACOES ESPECIAIS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109.400.000,00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0009 - PARCELAMENTO DIVIDA COM O IPSEMG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0010 - PAGAMENTO CONTRIBUIÇÕES PASEP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12.090.000,00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0012 - PARCELAMENTO DIVIDA COM O INSS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11.000.000,00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0014 - PARCELAMENTO SIMPLIFICADO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1.650.000,00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0018 - FINANCIAMENTO BB – PAVIMENTAÇÃO (20,02532/7)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0019 - FINANCIAMENTO FINISA – PAVIMENTAÇÃO (532,930-11)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6.860.000,00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0020 - FINANCIAMENTO FINISA – PAVIMENTAÇÃO 2 (557,064-64)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8.250.000,00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0021 - FINANCIAMENTO BB – PAVIMENTAÇÃO 2 (40,00060/5)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0022 - FINANCIAMENTO BDMG 1 – SUSTENTABILIDADE (350,862/22)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1.920.000,00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0023 - FINANCIAMENTO BDMG 2 – CIDADES INTELIGENTES (378,157/24)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2.380.000,00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0024 - PARCELAMENTO INSS — AUTORREGULARIZAÇÃO INCENTIVADA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0025 - FINANCIAMENTO BDMG 3 - REGULARIZAÇÃO FUNDIÁRIA (378.156/24)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0026 - FINANCIAMENTO BDMG 4 - INFRAESTRUTURA URBANA (377.145/24)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0027 - FINANCIAMENTO BDMG 5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0028 - FINANCIAMENTO BDMG 6 - MOBILIDADE E INFRAESTRUTURA (379.571/24)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13.800.000,00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0029 - PRECATÓRIOS, INDENIZAÇÕES E SENTENÇAS JUDICIAIS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10.400.000,00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0030 - FINANCIAMENTO CEF - PRÓ TRANSPORTE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8.450.000,00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0031 - FINANCIAMENTO CEF - NOVO HOSPITAL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9.800.000,00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100 - PROCESSOS JUDICIAIS E DEFESA DO INTERESSE COLETIVO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2014 - MANUT. PROCURADORIA GERAL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101 - APOIO A ADMINISTRAÇÃO PÚBLICA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404.439.001,24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1812 - CAPACITAÇÃO E INTEGRAÇÃO PROFISSIONAL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31.200,00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1835 - PPP  - ILUMINAÇÃO PÚBLICA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27.075.194,14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1845 - KIT ESCOLAR E UNIFORME PARA O PEQUENO CIDADÃO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17.000.000,00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1853 - GERENCIAMENTO DE PROJETOS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14.946.458,87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2001 - MANUT. GABINETE DO PREFEITO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332.000,00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2006 - MANUT. GABINETE SEC. DE GOVERNO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159.500,00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2020 - MANUT. GABINETE SEC. FAZENDA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2.994.000,00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2028 - MANUT. GABINETE SEC. ADMINISTRAÇÃO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4.598.800,00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2030 - MANUT. SUP. AQUISIÇÕES E CONTRATAÇÕES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2040 - MANUT. SUP. RECURSOS HUMANOS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1.225.000,00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2073 - MANUT. GABINETE SEC. EDUCAÇÃO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2117 - REGIONAL DE JUSTINOPÓLIS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2118 - REGIONAL DE VENEZA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110.250,00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2120 - MANUT. GABINETE SEC. PLANEJAMENTO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274.000,00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2131 - MANUT. GABINETE SECRETARIO MUNICIPAL SAUDE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1.335.342,17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2182 - MANUT. SUP. DE LOGÍSTICA E PATRIMÔNIO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1.855.000,00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2185 - MODERNIZACAO, INTEGRACAO E INFORMATICA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1.436.000,00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2214 - LOCAÇÃO DE MÁQUINAS E VEICULOS PESADOS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4.710.822,57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2218 - MANUT. SUP. ADMINISTRATIVA EDUCAÇÃO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83.000.000,00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2219 - MANUT. SUP. DE PROJETOS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2255 - MANUT. FUNDO MUN. DA CRIANÇA E ADOLESCENTE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2270 - MANUT. GAB. SEC. SEG. TRANSITO  TRANSPORTE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2.390.000,00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2273 - MANUT. GUARDA CIVIL MUNICIPAL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2.305.000,00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2274 - MANUT. SUP. FISCALIZAÇÃO DE TRANSITO E TRANSPORTE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13.480.000,00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2283 - MANUT. SUP. ADM. SEG. TRÂNSITO E TRANSPORTE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2289 - MANUT. DE GABINETE SEC.  ESPORTE E CULTURA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" w:name="JR_PAGE_ANCHOR_0_2"/>
            <w:bookmarkStart w:id="3" w:name="JR_PAGE_ANCHOR_0_2"/>
            <w:bookmarkEnd w:id="3"/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1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RECEITA E PLANOS DE APLICAÇÃO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DOS FUNDOS ESPECIAIS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79" w:type="dxa"/>
            <w:gridSpan w:val="10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2290 - MANUT. DA SUP. DE ESPORTES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156.000,00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2297 - MANUT. JUNTA ADM. RECURSOS INFRAÇÕES JARI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2309 - MANUT. DA SUP. TRIBUTOS E ARRECADACAO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3.273.000,00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2312 - MANUT. DA SUP. CONTADORIA GERAL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676.000,00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2315 - MANUT. DA SUP. TESOURARIA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147.000,00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2412 - MANUT. CONSELHO MUNICIPAL DE SAÚDE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484.445,00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2413 - MANUT. ATIVIDADES DO TRANSPORTE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2.352.859,98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2414 - MANUT. ATIVIDADES FUNDO MUNICIPAL DE SAÚDE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1.320.341,46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2617 - MANUT. DO FUNDO MUNICIPAL DO IDOSO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2623 - MANUT. SERVIÇOS DA SEC. DE OBRAS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2.425.785,71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2625 - MANUT. CONSORCIO INTERMUNICIPAL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3.803.754,60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2633 - MANUT. ATIVIDADES DO PLANEJAMENTO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302.289,74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2634 - MANUT. ATIVIDADES GESTÃO DE PESSOAS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686.000,00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2635 - MANUT. ATIVIDADES AUDITORIA SUS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225.953,14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2662 - GESTÃO SEC. MUN. DES. SOCIAL E CIDADANIA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228.000,00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2664 - GESTÃO DE PESSOAL E BENEFÍCIOS - GABINETE DO PREFEITO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3.445.000,00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2665 - GESTÃO DE PESSOAL E BENEFÍCIOS - GOVERNO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4.904.190,00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2666 - GESTÃO DE PESSOAL E BENEFÍCIOS - PROCURADORIA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15.355.000,00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2667 - GESTÃO DE PESSOAL E BENEFÍCIOS - FAZENDA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11.500.000,00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2668 - GESTÃO DE PESSOAL E BENEFÍCIOS - ADMINISTRAÇÃO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9.576.000,00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2669 - GESTÃO DE PESSOAL E BENEFÍCIOS - OBRAS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10.048.177,44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2670 - GESTÃO DE PESSOAL E BENEFÍCIOS - PLANEJAMENTO E URBANISMO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9.634.397,46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2671 - GESTÃO DE PESSOAL E BENEFÍCIOS - MEIO DE AMBIENTE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5.397.000,00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2672 - GESTÃO DE PESSOAL E BENEFÍCIOS - SEG. TRÂNSITO E TRANSPORTE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11.980.000,00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2673 - GESTÃO DE PESSOAL E BENEFÍCIOS - ESPORTE E CULTURA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5.043.584,70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2680 - GESTÃO DE PESSOAL E BENEFÍCIOS - DES. SOCIAL E CIDADANIA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3.640.000,00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2728 - MANUT. SUP. CONVENIOS, PARCERIAS E CAPTACAO DE  RECURSOS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2.320.000,00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2753 - MANUT. DA SUPERINTENDÊNCIA DE CULTURA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2759 - GESTÃO DE PESSOAL E BENEFÍCIOS - EDUCAÇÃO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12.996.388,86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2762 - MANUT. ACOES DE JUDICIALIZAÇÃO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760.000,00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2766 - TRANSF. ASSOCIAÇÃO MINEIRA MUNICÍPIOS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2767 - TRANSF. ASS. MUN. REG. METROPOLITANA (GRAMBEL)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96.000,00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2768 - TRANSF. FRENTE MINEIRA DOS MUNICÍPIOS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2769 - TRANSF. CONFEDERAÇÃO MINEIRA DOS MUNICÍPIOS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2770 - PARTICIPAÇÃO CONSORCIO CISREC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162.000,00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2778 - MANUT. DEFESA CIVIL MUNICIPAL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2779 - MAN CONV. PMMG - POL. CIVIL - BOMBEIROS - FICA VIVO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2782 - MANUT. JUNTA ADM. RECURSOS INFRAÇÕES, TRANSP. JARIT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161.000,00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2783 - MANUT. GER. DE EDUCAÇÃO PARA O TRANSITO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2788 - MANUT. CEMITÉRIOS - SERVIÇOS FUNERÁRIOS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2796 - ESPORTE E CULTURA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2.161.308,00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2807 - TRANSF. FRENTE NACIONAL DOS PREFEITOS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2808 - TRANSF. CONFEDERAÇÃO NACIONAL DOS MUNICÍPIOS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2823 - MANUT. ATIVIDADES DO ALMOXARIFADO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2826 - MANUT. ATIVIDADES SUP. DE AQUISIÇÕES E CONTRATAÇÕES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931.682,30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2830 - MANUT. JUNTA ADM. DEFESA PRÉVIA JADEP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2838 - GESTÃO DE EMENDAS PARLAMENTARES MUNICIPAIS - Meio Ambiente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1.736.331,86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2840 - GESTÃO DE EMENDAS PARLAMENTARES MUNICIPAIS - Esporte e Cultura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4.585.753,19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2845 - MANUT. ATIVIDADES SUP. APOIO LOGÍSTICA E PATRIMÔNIO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14.545.330,05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2846 - MANUT. ATIVIDADES DO SISTEMA PRISIONAL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4.058.000,00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2852 - GESTÃO FUNDO MUNICIPAL DE ASSISTÊNCIA SOCIAL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3.830.860,00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2853 - GESTÃO DE MONITORAMENTO E SEGURANÇA DO TRÂNSITO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3.490.000,00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2859 - MANUT. GABINETE DO VICE-PREFEITO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112.500,00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2860 - GESTÃO DE PESSOAL E BENEFÍCIOS - GABINETE DO VICE-PREFEITO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1.320.000,00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" w:name="JR_PAGE_ANCHOR_0_3"/>
            <w:bookmarkStart w:id="5" w:name="JR_PAGE_ANCHOR_0_3"/>
            <w:bookmarkEnd w:id="5"/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3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1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RECEITA E PLANOS DE APLICAÇÃO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DOS FUNDOS ESPECIAIS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79" w:type="dxa"/>
            <w:gridSpan w:val="10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2862 - MANUT. CONTROLADORIA, CORREGEDORIA E OUVIDORIA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2865 - MANUT. SEC. MUNICIPAL MEIO AMBIENTE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1.472.000,00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2875 - MANUT. GAB. CASA CIVIL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159.500,00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2876 - GESTÃO DE PESSOAL E BENEFÍCIOS - CASA CIVIL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208.000,00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102 - MANUTENCAO E REQUALIFICACAO DOS ESPAÇOS PÚBLICOS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26.374.608,29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2019 - CONSTRUÇÃO, REFORMA E MANUTENÇÃO DE SEDES MUNICIPAIS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2193 - OBRAS DE INFRAESTRUTURA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15.835.108,29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2631 - MANUT. REFORMA E AMPLIAÇÃO EQUIPAMENTOS PÚBLICOS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6.639.500,00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103 - RELACIONAMENTO INSTITUCIONAL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4.448.980,00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2842 - PREFEITURA NO BAIRRO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2861 - FORTALECIMENTO DOS ESPAÇOS DE COMUNICAÇÃO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4.343.980,00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104 - REDE DE PROTEÇÃO SOCIAL ABRANGENTE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30.061.365,94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2239 - GESTÃO PROGRAMA BOLSA FAMÍLIA E CADASTRO ÚNICO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2243 - BENEFÍCIOS EVENTUAIS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2.468.000,00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2245 - GESTÃO DE SEGURANÇA ALIMENTAR E NUTRICIONAL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183.000,00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2253 - BLOCO PROTEÇÃO SOCIAL ESPECIAL MÉDIA E ALTA COMPLEXIDADE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8.458.300,00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2435 - APOIO ÀS MULHERES VÍTIMAS DE VIOLÊNCIA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123.740,00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2636 - GESTÃO DESCENTRALIZADA DO SUAS - IGD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2637 - BLOCO PROTEÇÃO SOCIAL BÁSICA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8.304.000,00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2785 - PRIMEIRA INFÂNCIA DO SUAS – CRIANÇA FELIZ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1.180.000,00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2812 - MANUT. CASA DA MULHER NEVENSE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2813 - CONSELHOS TUTELARES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2.075.000,00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2832 - MANUT. FUNDO MUN. DOS DIREITOS DA PESSOA COM DEFICIÊNCIA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2833 - GESTÃO DE EMENDAS PARLAMENTARES MUNICIPAIS - Des. Social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2.375.325,94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2854 - FORTALECIMENTO DO CONTROLE SOCIAL - CMAS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2855 - EXECUÇÃO EMENDAS ASSISTÊNCIA SOCIAL  - ESTADUAL E FEDERAL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2856 - PROCADSUAS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947.000,00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105 - MELHORIA DA QUALIDADE DOS SERVIÇOS DE SAÚDE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364.116.458,84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1864 - CONSTRUÇÃO NOVO HOSPITAL MUNICIPAL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2397 - MANUT. ATIVIDADES UNIDADES BÁSICAS DE SAÚDE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24.764.218,42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2398 - MANUT. ATIVIDADES ESTRATÉGIA SAÚDE DA FAMÍLIA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15.263.482,09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2399 - MANUT. ATIVIDADES DA SAUDE MENTAL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13.418.750,20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2400 - MANUT. ATIVIDADES DO TRANSPORTE SANITÁRIO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10.288.610,30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2401 - MANUT. ATIVIDADES UPA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56.592.606,64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2402 - MANUT. ATIVIDADES ODONTOLÓGICAS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6.160.639,81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2403 - MANUT. ATIVIDADES FARMÁCIA CENTRAL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11.571.195,04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2406 - MANUT. ATIVIDADES CONTROLE EPIDEMIOLÓGICO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2.721.323,08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2407 - MANUT. ATIVIDADES CONTROLE ZOONOSES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14.075.160,84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2408 - MANUT. ATIVIDADES VIGILÂNCIA SANITÁRIA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4.135.738,50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2409 - MANUT. ATIVIDADES VIGILÂNCIA AMBIENTAL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191.000,00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2410 - AMBULATÓRIO DE DOENÇAS INFECTO PARASITÁRIAS - ARDIP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2.058.783,07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2416 - MANUT. CENTRAL DE REGULAÇÃO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1.604.158,70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2417 - MANUT. PRESTADORES DE SERVIÇOS DE SAÚDE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25.200.404,51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2418 - AUXILIO TRATAMENTO FORA DO DOMICILIO - TFD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116.000,00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2438 - MANUT. ATIVIDADES IMUNIZAÇÃO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3.169.250,82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2521 - MANUT. ATIVIDADES DO SAMU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5.165.603,23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2622 - MANUT. LABORATÓRIO MUNICIPAL DE ANALISES CLINICAS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7.952.099,51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2626 - MANUT. HOSPITAL MUNICIPAL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67.832.291,09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2639 - MANUT. PROGRAMA ALIMENTAÇÃO E NUTRIÇÃO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110.243,19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2640 - MANT. EQUIPE MULTIPROFISSIONAIS ATENÇÃO DOMICILIAR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3.950.167,48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2656 - MANUT. PROGRAMA AGENTES COMUNITÁRIOS SAÚDE - ACS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20.745.841,93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2661 - MANUT. UNIDADES ESPECIALIZADAS DE SAÚDE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4.677.931,56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2763 - MANUT. CENTRO ESTADUAL ATENÇÃO ESPECIALIZADA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6.055.133,57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6" w:name="JR_PAGE_ANCHOR_0_4"/>
            <w:bookmarkStart w:id="7" w:name="JR_PAGE_ANCHOR_0_4"/>
            <w:bookmarkEnd w:id="7"/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4" name="Figura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1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RECEITA E PLANOS DE APLICAÇÃO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DOS FUNDOS ESPECIAIS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79" w:type="dxa"/>
            <w:gridSpan w:val="10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2824 - MANUT. ATIVIDADES PNEUMOLÓGICAS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853.244,44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2825 - MANUT. ATIVIDADES DA SAÚDE DO TRABALHADOR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253.000,00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2827 - MANUT. ATENÇÃO BÁSICA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8.347.453,61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2828 - MANUT. NÚCLEO PREV. DA VIOLÊNCIA PROM. DA SAÚDE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2836 - GESTÃO DE EMENDAS PARLAMENTARES MUNICIPAIS - Saúde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10.010.127,21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2844 - MANUT. ATIVIDADES FARMÁCIA DE MINAS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134.000,00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2847 - MANUT. ATIVIDADES SUP. VIGILÂNCIA, PROTEÇÃO E SAÚDE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3.275.000,00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2848 - MANUT. ATIVIDADES SUP. ATENÇÃO ESP. E REGULAÇÃO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306.000,00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2851 - MANUT. ATIV. DOENÇAS CRÔNICAS E AGRAVOS NÃO TRANSMISSÍVEIS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2884 - EQUIPE MULTIDISCIPLINAR DA ATENÇÃO PRIMÁRIA - E-MULTI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2.650.000,00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2885 - IMPLANTAÇÃO DE RESIDÊNCIA TERAPÊUTICA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2887 - CME - CENTRO DE MATERIAL E ESTERILIZAÇÃO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2888 - SISTEMA DE GESTÃO EM SAÚDE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2889 - TERCEIRIZAÇÃO LAVANDERIA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106 - MANUTENCAO E MELHORIA DA REDE DE ENSINO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370.366.974,58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1844 - PPP - CONSTRUÇÃO E MANUTENÇÃO DE ESCOLAS E NAPPI’S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2084 - MELHORIA DA QUALIDADE DO ENSINO - SALÁRIO EDUCAÇÃO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4.620.000,00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2092 - MANUT. EDUCAÇÃO BÁSICA - ENSINO FUNDAMENTAL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114.800.000,00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2151 - MANUT. TRANSPORTE ESCOLAR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8.400.000,00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2439 - PNATE - PROGRAMA NACIONAL TRANSPORTE ESCOLAR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2776 - REPASSE CAIXAS ESCOLARES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2789 - MELHORIA DA QUALIDADE DE ENSINO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2790 - MANUT. EDUCAÇÃO BÁSICA - EDUCAÇÃO INFANTIL - CRECHE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48.142.000,00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2791 - MANUT. EDUCAÇÃO BÁSICA - EDUCAÇÃO INFANTIL - PRÉ-ESCOLA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87.080.000,00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2792 - MANUT. EDUCAÇÃO BÁSICA - EJA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24.505.000,00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2793 - MANUT. EDUCAÇÃO BÁSICA - EDUCAÇÃO ESPECIAL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2794 - MELHORIA DA INFRAESTRUTURA ESCOLAR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65.000.000,00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2834 - GESTÃO DE EMENDAS PARLAMENTARES MUNICIPAIS - Educação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609.974,58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2843 - MANUT. EDUCAÇÃO INTEGRAL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107 - PROMOÇÃO ESPORTIVA E DE LAZER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653.000,00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2269 - FUNDO MUNICIPAL DE ESPORTES - 30.736.392/0001-12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2773 - FUNDO MUNICIPAL DA JUVENTUDE - 31.266.130/0001-02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2809 - APOIO E FOMENTO AO ESPORTE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108 - PLANEJAMENTO URBANO, ORDENAÇÃO E EXPANSÃO TERRITORIAL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6.848.780,79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2780 - FUNDO DESENVOLVIMENTO URBANO - FUNDURN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2.376.609,88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2797 - MANUT. SUP. ORDENAÇÃO TERRITORIAL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2.746.500,00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2837 - GESTÃO DE EMENDAS PARLAMENTARES MUNICIPAIS - Planejamento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789.670,91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2858 - MANUT. SUP. FISCALIZAÇÃO URBANA E POSTURAS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936.000,00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109 - INFRAESTRUTURA E MOBILIDADE URBANA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154.042.029,57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1832 - SINALIZAÇÃO, ENGENHARIA E RECUPERAÇÃO DAS VIAS URBANAS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10.550.000,00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1862 - PROJETO MAIS ASFALTO NOVO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54.704.956,01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1863 - AQUISIÇÃO VEÍCULOS TRANSPORTE COLETIVO - PROTRANSPORTE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2191 - SERVIÇOS DE LIMPEZA PUBLICA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34.000.000,00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2814 - FUNDO MUNICIPAL DE MOBILIDADE URBANA - FMMU/RN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730.000,00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2815 - TRANSF. TRANSPORTE COLETIVO MUNICIPAL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2822 - USINA DE ASFALTO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3.765.900,00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2835 - GESTÃO DE EMENDAS PARLAMENTARES MUNICIPAIS - Obras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7.733.173,56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2879 - OPERAÇÃO TAPA BURACO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2.358.000,00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2882 - PPP - LIMPEZA URBANA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2883 - USINA TRATAMENTO DE RESÍDUOS SÓLIDOS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110 - VERDE NEVES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1.495.000,00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2764 - FUNDO MUNICIPAL DE MEIO AMBIENTE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2866 - RECUPERAÇÃO, REABILITAÇÃO E REQUALIFICAÇÃO AMBIENTAL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8" w:name="JR_PAGE_ANCHOR_0_5"/>
            <w:bookmarkStart w:id="9" w:name="JR_PAGE_ANCHOR_0_5"/>
            <w:bookmarkEnd w:id="9"/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5" name="Figura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gura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1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RECEITA E PLANOS DE APLICAÇÃO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DOS FUNDOS ESPECIAIS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79" w:type="dxa"/>
            <w:gridSpan w:val="10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2867 - PAISAGISMO, ARBORIZAÇÃO, MANEJO E CONSERVAÇÃO AMBIENTAL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151.000,00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2868 - INCENTIVO A GERAÇÃO DE RENDA SUSTENTÁVEL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102.000,00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2869 - EDUCAÇÃO AMBIENTAL E SANITÁRIA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111 - PREVENÇÃO, PROMOÇÃO E SEGURANÇA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25.994.024,56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1816 - GESTÃO DA SEG. TRANSITO E TRANSPORTE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7.867.500,00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1841 - INFRAESTRUTURA - CIDADE INTELIGENTE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15.936.500,00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2839 - GESTÃO DE EMENDAS PARLAMENTARES MUNICIPAIS - Trânsito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2.190.024,56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112 - PROCESSO LEGISLATIVO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31.500.000,00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1002 - AMPLIAÇÃO / REFORMA DO PREDIO DA CAMARA MUNICIPAL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1003 - AQUISIÇÃO EQUIPAMENTOS PARA CAMARA  MUNICIPAL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2003 - MANUTENÇÃO DAS ATIVIDADES DA CAMARA  MUNICIPAL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21.700.000,00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2004 - MANUTENÇÃO PREVENTIVA E CORRETIVA DE VEÍCULOS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2007 - PAGAMENTO DE DESPESAS DE EXERCICIOS ENCERRADOS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2008 - DIVULGAÇÃO DE ATOS OFICIAIS E ADMINISTRATIVOS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2016 - MANUTENÇÃO DAS ATIVIDADES DO CORPO  LEGISLATIVO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2018 - RECEPÇÕES, HOSPEDAGENS, HOMENAGENS E EVENTOS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113 - PROMOÇÃO E CIDADANIA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4.590.000,00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1851 - CONSTRUÇÃO CENTRO REF. MULHER BRASILEIRA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2886 - MANUT. SUP. DIREITOS HUMANOS E CIDADANIA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2.090.000,00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114 - PROMOÇÃO CULTURAL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7.554.073,00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2093 - FUNDO MUNICIPAL DE CULTURA - 31.266 .194/0001-03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2225 - FUNDO MUN. PATRIMÔNIO ARTÍSTICO – 31.266.041/0001-58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2774 - EVENTOS MUNICIPAIS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4.254.540,00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2810 - LEI ALDIR BLANC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2.206.533,00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2829 - APOIO E FOMENTO A CULTURA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266.000,00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115 - PROTEÇÃO E CUIDADOS ANIMAL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703.000,00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2870 - PROTEÇÃO, MANEJO E CUIDADOS ANIMAIS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168.000,00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2871 - CONTROLE POPULACIONAL DE CÃES E GATOS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116 - SANEAMENTO AMBIENTAL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6.323.000,00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2786 - FUNDO MUNICIPAL DE SANEAMENTO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6.220.000,00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2872 - COLETA SELETIVA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101.000,00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2873 - GESTÃO DE RESÍDUOS SÓLIDOS - URPV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117 - POLÍTICAS HABITACIONAIS INCLUSIVAS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19.550.000,00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1843 - URBANIZAÇÃO DE INTERESSE SOCIAL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1846 - PROJETO HABITA NEVES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2806 - REGULARIZAÇÃO FUNDIÁRIA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14.050.000,00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118 - DESENVOLVIMENTO ECONÔMICO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1.236.018,76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1822 - INOVAÇÃO E EMPREENDEDORISMO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1849 - COZINHA EXPERIMENTAL MUNICIPAL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2614 - ECONOMIA SOLIDÁRIA E INCLUSÃO PRODUTIVA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2863 - MANUT. SINE, PROCON E JUNTA MILITAR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589.518,76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2864 - GESTÃO DE PESSOAL E BENEFÍCIOS - DESENVOLVIMENTO ECONÔMICO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208.000,00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2877 - MANUT. GAB. DESENVOLVIMENTO ECONOMICO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9.500,00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9999 - RESERVA DE CONTINGENCIA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9999 - RESERVA DE CONTINGENCIA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Subtotal:</w:t>
            </w:r>
          </w:p>
        </w:tc>
        <w:tc>
          <w:tcPr>
            <w:tcW w:w="1300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1.573.316.316,0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0" w:name="JR_PAGE_ANCHOR_0_6"/>
            <w:bookmarkStart w:id="11" w:name="JR_PAGE_ANCHOR_0_6"/>
            <w:bookmarkEnd w:id="11"/>
          </w:p>
        </w:tc>
        <w:tc>
          <w:tcPr>
            <w:tcW w:w="9817" w:type="dxa"/>
            <w:gridSpan w:val="6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02" w:type="dxa"/>
            <w:gridSpan w:val="6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17" w:type="dxa"/>
            <w:gridSpan w:val="6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geral das receitas:</w:t>
            </w:r>
          </w:p>
        </w:tc>
        <w:tc>
          <w:tcPr>
            <w:tcW w:w="1302" w:type="dxa"/>
            <w:gridSpan w:val="6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1.573.316.316,0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17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geral das aplicações dos recursos:</w:t>
            </w:r>
          </w:p>
        </w:tc>
        <w:tc>
          <w:tcPr>
            <w:tcW w:w="1302" w:type="dxa"/>
            <w:gridSpan w:val="6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1.573.316.316,0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w="11906" w:h="16838"/>
      <w:pgMar w:left="400" w:right="400" w:gutter="0" w:header="0" w:top="400" w:footer="0" w:bottom="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5</Pages>
  <Words>2254</Words>
  <Characters>13566</Characters>
  <CharactersWithSpaces>15270</CharactersWithSpaces>
  <Paragraphs>572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